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E3C" w:rsidRDefault="00944E3C">
      <w:pPr>
        <w:pStyle w:val="Corpotesto"/>
        <w:ind w:left="316"/>
        <w:rPr>
          <w:rFonts w:ascii="Times New Roman"/>
        </w:rPr>
      </w:pPr>
      <w:bookmarkStart w:id="0" w:name="_GoBack"/>
      <w:bookmarkEnd w:id="0"/>
    </w:p>
    <w:p w:rsidR="00944E3C" w:rsidRDefault="00944E3C">
      <w:pPr>
        <w:pStyle w:val="Corpotesto"/>
        <w:rPr>
          <w:rFonts w:ascii="Times New Roman"/>
          <w:sz w:val="16"/>
        </w:rPr>
      </w:pPr>
    </w:p>
    <w:p w:rsidR="00944E3C" w:rsidRDefault="00944E3C">
      <w:pPr>
        <w:pStyle w:val="Corpotesto"/>
        <w:spacing w:before="7"/>
        <w:rPr>
          <w:rFonts w:ascii="Times New Roman"/>
          <w:sz w:val="13"/>
        </w:rPr>
      </w:pPr>
    </w:p>
    <w:p w:rsidR="00944E3C" w:rsidRDefault="00A23190" w:rsidP="00A23190">
      <w:pPr>
        <w:spacing w:before="122"/>
        <w:ind w:left="316"/>
        <w:rPr>
          <w:rFonts w:ascii="Arial"/>
          <w:b/>
          <w:sz w:val="15"/>
        </w:rPr>
      </w:pPr>
      <w:r>
        <w:br w:type="column"/>
      </w:r>
    </w:p>
    <w:p w:rsidR="00944E3C" w:rsidRDefault="00A23190" w:rsidP="00A23190">
      <w:pPr>
        <w:rPr>
          <w:rFonts w:ascii="Arial"/>
          <w:sz w:val="15"/>
        </w:rPr>
        <w:sectPr w:rsidR="00944E3C">
          <w:type w:val="continuous"/>
          <w:pgSz w:w="11920" w:h="16850"/>
          <w:pgMar w:top="240" w:right="740" w:bottom="280" w:left="860" w:header="720" w:footer="720" w:gutter="0"/>
          <w:cols w:num="2" w:space="720" w:equalWidth="0">
            <w:col w:w="2526" w:space="5226"/>
            <w:col w:w="2568"/>
          </w:cols>
        </w:sectPr>
      </w:pPr>
      <w:r>
        <w:rPr>
          <w:rFonts w:ascii="Arial"/>
          <w:sz w:val="15"/>
        </w:rPr>
        <w:t xml:space="preserve">               ALLEGATO C</w:t>
      </w:r>
    </w:p>
    <w:p w:rsidR="00A23190" w:rsidRPr="00A23190" w:rsidRDefault="00A23190" w:rsidP="00A23190">
      <w:pPr>
        <w:rPr>
          <w:rFonts w:ascii="Arial"/>
          <w:sz w:val="15"/>
        </w:rPr>
      </w:pPr>
      <w:r>
        <w:rPr>
          <w:rFonts w:ascii="Arial"/>
          <w:b/>
        </w:rPr>
        <w:tab/>
      </w:r>
      <w:r>
        <w:rPr>
          <w:rFonts w:ascii="Arial"/>
          <w:b/>
        </w:rPr>
        <w:tab/>
      </w:r>
      <w:r>
        <w:rPr>
          <w:rFonts w:ascii="Arial"/>
          <w:b/>
        </w:rPr>
        <w:tab/>
      </w:r>
      <w:r>
        <w:rPr>
          <w:rFonts w:ascii="Arial"/>
          <w:b/>
        </w:rPr>
        <w:tab/>
      </w:r>
      <w:r>
        <w:rPr>
          <w:rFonts w:ascii="Arial"/>
          <w:b/>
        </w:rPr>
        <w:tab/>
      </w:r>
      <w:r>
        <w:rPr>
          <w:rFonts w:ascii="Arial"/>
          <w:b/>
        </w:rPr>
        <w:tab/>
      </w:r>
      <w:r>
        <w:rPr>
          <w:rFonts w:ascii="Arial"/>
          <w:b/>
        </w:rPr>
        <w:tab/>
      </w:r>
      <w:r>
        <w:rPr>
          <w:rFonts w:ascii="Arial"/>
          <w:b/>
        </w:rPr>
        <w:tab/>
      </w:r>
      <w:r>
        <w:rPr>
          <w:rFonts w:ascii="Arial"/>
          <w:b/>
        </w:rPr>
        <w:tab/>
      </w:r>
      <w:r>
        <w:rPr>
          <w:rFonts w:ascii="Arial"/>
          <w:b/>
        </w:rPr>
        <w:tab/>
      </w:r>
      <w:r w:rsidRPr="00A23190">
        <w:rPr>
          <w:rFonts w:ascii="Arial"/>
          <w:sz w:val="15"/>
        </w:rPr>
        <w:t>DOCUMENTO TECNICO DI CUI ALL</w:t>
      </w:r>
      <w:r w:rsidRPr="00A23190">
        <w:rPr>
          <w:rFonts w:ascii="Arial"/>
          <w:sz w:val="15"/>
        </w:rPr>
        <w:t>’</w:t>
      </w:r>
      <w:r w:rsidRPr="00A23190">
        <w:rPr>
          <w:rFonts w:ascii="Arial"/>
          <w:sz w:val="15"/>
        </w:rPr>
        <w:t xml:space="preserve">ART. </w:t>
      </w:r>
      <w:r w:rsidR="00513D7A">
        <w:rPr>
          <w:rFonts w:ascii="Arial"/>
          <w:sz w:val="15"/>
        </w:rPr>
        <w:t>9</w:t>
      </w:r>
      <w:r w:rsidRPr="00A23190">
        <w:rPr>
          <w:rFonts w:ascii="Arial"/>
          <w:sz w:val="15"/>
        </w:rPr>
        <w:t xml:space="preserve"> </w:t>
      </w:r>
    </w:p>
    <w:p w:rsidR="00A23190" w:rsidRPr="00A23190" w:rsidRDefault="00A23190" w:rsidP="00A23190">
      <w:pPr>
        <w:ind w:left="5760" w:firstLine="720"/>
        <w:rPr>
          <w:rFonts w:ascii="Arial"/>
          <w:sz w:val="15"/>
        </w:rPr>
      </w:pPr>
      <w:r>
        <w:rPr>
          <w:rFonts w:ascii="Arial"/>
          <w:sz w:val="15"/>
        </w:rPr>
        <w:t xml:space="preserve">                    </w:t>
      </w:r>
      <w:r w:rsidRPr="00A23190">
        <w:rPr>
          <w:rFonts w:ascii="Arial"/>
          <w:sz w:val="15"/>
        </w:rPr>
        <w:t>LETTERA  D)  DELL</w:t>
      </w:r>
      <w:r w:rsidRPr="00A23190">
        <w:rPr>
          <w:rFonts w:ascii="Arial"/>
          <w:sz w:val="15"/>
        </w:rPr>
        <w:t>’</w:t>
      </w:r>
      <w:r w:rsidRPr="00A23190">
        <w:rPr>
          <w:rFonts w:ascii="Arial"/>
          <w:sz w:val="15"/>
        </w:rPr>
        <w:t>AVVISO  PUBBLICO</w:t>
      </w:r>
    </w:p>
    <w:p w:rsidR="00944E3C" w:rsidRDefault="00944E3C" w:rsidP="00A23190">
      <w:pPr>
        <w:pStyle w:val="Corpotesto"/>
        <w:tabs>
          <w:tab w:val="left" w:pos="7776"/>
        </w:tabs>
        <w:rPr>
          <w:rFonts w:ascii="Arial"/>
          <w:b/>
        </w:rPr>
      </w:pPr>
    </w:p>
    <w:p w:rsidR="00A23190" w:rsidRDefault="00A23190" w:rsidP="00A23190">
      <w:pPr>
        <w:pStyle w:val="Titolo1"/>
      </w:pPr>
      <w:r>
        <w:rPr>
          <w:noProof/>
        </w:rPr>
        <w:drawing>
          <wp:inline distT="0" distB="0" distL="0" distR="0">
            <wp:extent cx="930275" cy="1311910"/>
            <wp:effectExtent l="19050" t="0" r="3175" b="0"/>
            <wp:docPr id="2" name="Immagine 1" descr="20210909 logo PROV RG originale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210909 logo PROV RG originale2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1311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190" w:rsidRPr="00620344" w:rsidRDefault="00A23190" w:rsidP="00A23190">
      <w:pPr>
        <w:jc w:val="center"/>
        <w:rPr>
          <w:rFonts w:ascii="Times New Roman" w:hAnsi="Times New Roman" w:cs="Times New Roman"/>
          <w:b/>
          <w:sz w:val="36"/>
        </w:rPr>
      </w:pPr>
      <w:r w:rsidRPr="00620344">
        <w:rPr>
          <w:rFonts w:ascii="Times New Roman" w:hAnsi="Times New Roman" w:cs="Times New Roman"/>
          <w:b/>
          <w:sz w:val="36"/>
        </w:rPr>
        <w:t>LIBERO CONSORZIO COMUNALE DI RAGUSA</w:t>
      </w:r>
    </w:p>
    <w:p w:rsidR="00A23190" w:rsidRPr="00620344" w:rsidRDefault="00A23190" w:rsidP="00A23190">
      <w:pPr>
        <w:jc w:val="center"/>
        <w:rPr>
          <w:rFonts w:ascii="Times New Roman" w:hAnsi="Times New Roman" w:cs="Times New Roman"/>
          <w:b/>
          <w:sz w:val="28"/>
        </w:rPr>
      </w:pPr>
      <w:r w:rsidRPr="00620344">
        <w:rPr>
          <w:rFonts w:ascii="Times New Roman" w:hAnsi="Times New Roman" w:cs="Times New Roman"/>
          <w:b/>
          <w:sz w:val="28"/>
        </w:rPr>
        <w:t>Settore 1 - Polizia Provinciale- Risorse Umane-Servizi Socio-Assistenziali</w:t>
      </w:r>
    </w:p>
    <w:p w:rsidR="00A23190" w:rsidRPr="00620344" w:rsidRDefault="00A23190" w:rsidP="00A23190">
      <w:pPr>
        <w:jc w:val="center"/>
        <w:rPr>
          <w:rFonts w:ascii="Times New Roman" w:hAnsi="Times New Roman" w:cs="Times New Roman"/>
          <w:b/>
        </w:rPr>
      </w:pPr>
      <w:r w:rsidRPr="00620344">
        <w:rPr>
          <w:rFonts w:ascii="Times New Roman" w:hAnsi="Times New Roman" w:cs="Times New Roman"/>
          <w:b/>
        </w:rPr>
        <w:t>U.O.C. 3</w:t>
      </w:r>
    </w:p>
    <w:p w:rsidR="00A23190" w:rsidRPr="00902A9A" w:rsidRDefault="00A23190" w:rsidP="00A23190">
      <w:pPr>
        <w:jc w:val="center"/>
        <w:rPr>
          <w:rFonts w:ascii="Arial Narrow" w:hAnsi="Arial Narrow"/>
          <w:b/>
        </w:rPr>
      </w:pPr>
    </w:p>
    <w:p w:rsidR="00A23190" w:rsidRPr="00902A9A" w:rsidRDefault="00A23190" w:rsidP="00A23190">
      <w:pPr>
        <w:pStyle w:val="Titolo1"/>
        <w:tabs>
          <w:tab w:val="left" w:pos="3870"/>
        </w:tabs>
        <w:jc w:val="left"/>
        <w:rPr>
          <w:rFonts w:ascii="Arial Narrow" w:hAnsi="Arial Narrow"/>
          <w:b w:val="0"/>
          <w:sz w:val="22"/>
          <w:szCs w:val="22"/>
        </w:rPr>
      </w:pPr>
      <w:r w:rsidRPr="00902A9A">
        <w:rPr>
          <w:rFonts w:ascii="Arial Narrow" w:hAnsi="Arial Narrow"/>
          <w:color w:val="666699"/>
          <w:spacing w:val="20"/>
          <w:sz w:val="22"/>
          <w:szCs w:val="22"/>
        </w:rPr>
        <w:tab/>
      </w:r>
    </w:p>
    <w:p w:rsidR="00944E3C" w:rsidRDefault="00944E3C">
      <w:pPr>
        <w:pStyle w:val="Corpotesto"/>
        <w:spacing w:before="7"/>
        <w:rPr>
          <w:rFonts w:ascii="Arial"/>
          <w:b/>
          <w:sz w:val="18"/>
        </w:rPr>
      </w:pPr>
    </w:p>
    <w:p w:rsidR="00944E3C" w:rsidRPr="00620344" w:rsidRDefault="00A23190">
      <w:pPr>
        <w:spacing w:before="93"/>
        <w:ind w:left="220"/>
        <w:rPr>
          <w:rFonts w:ascii="Arial Narrow" w:hAnsi="Arial Narrow"/>
          <w:b/>
        </w:rPr>
      </w:pPr>
      <w:r w:rsidRPr="00620344">
        <w:rPr>
          <w:rFonts w:ascii="Arial Narrow" w:hAnsi="Arial Narrow"/>
          <w:b/>
          <w:u w:val="thick"/>
        </w:rPr>
        <w:t>Allegato</w:t>
      </w:r>
      <w:r w:rsidRPr="00620344">
        <w:rPr>
          <w:rFonts w:ascii="Arial Narrow" w:hAnsi="Arial Narrow"/>
          <w:b/>
          <w:spacing w:val="-2"/>
          <w:u w:val="thick"/>
        </w:rPr>
        <w:t xml:space="preserve"> </w:t>
      </w:r>
      <w:r w:rsidRPr="00620344">
        <w:rPr>
          <w:rFonts w:ascii="Arial Narrow" w:hAnsi="Arial Narrow"/>
          <w:b/>
          <w:u w:val="thick"/>
        </w:rPr>
        <w:t>C (NON</w:t>
      </w:r>
      <w:r w:rsidRPr="00620344">
        <w:rPr>
          <w:rFonts w:ascii="Arial Narrow" w:hAnsi="Arial Narrow"/>
          <w:b/>
          <w:spacing w:val="-1"/>
          <w:u w:val="thick"/>
        </w:rPr>
        <w:t xml:space="preserve"> </w:t>
      </w:r>
      <w:r w:rsidRPr="00620344">
        <w:rPr>
          <w:rFonts w:ascii="Arial Narrow" w:hAnsi="Arial Narrow"/>
          <w:b/>
          <w:u w:val="thick"/>
        </w:rPr>
        <w:t>SCRIVERE A</w:t>
      </w:r>
      <w:r w:rsidRPr="00620344">
        <w:rPr>
          <w:rFonts w:ascii="Arial Narrow" w:hAnsi="Arial Narrow"/>
          <w:b/>
          <w:spacing w:val="-8"/>
          <w:u w:val="thick"/>
        </w:rPr>
        <w:t xml:space="preserve"> </w:t>
      </w:r>
      <w:r w:rsidRPr="00620344">
        <w:rPr>
          <w:rFonts w:ascii="Arial Narrow" w:hAnsi="Arial Narrow"/>
          <w:b/>
          <w:u w:val="thick"/>
        </w:rPr>
        <w:t>MANO</w:t>
      </w:r>
      <w:r w:rsidRPr="00620344">
        <w:rPr>
          <w:rFonts w:ascii="Arial Narrow" w:hAnsi="Arial Narrow"/>
          <w:b/>
          <w:spacing w:val="-3"/>
          <w:u w:val="thick"/>
        </w:rPr>
        <w:t xml:space="preserve"> </w:t>
      </w:r>
      <w:r w:rsidRPr="00620344">
        <w:rPr>
          <w:rFonts w:ascii="Arial Narrow" w:hAnsi="Arial Narrow"/>
          <w:b/>
          <w:u w:val="thick"/>
        </w:rPr>
        <w:t>FAC-SIMILE</w:t>
      </w:r>
      <w:r w:rsidRPr="00620344">
        <w:rPr>
          <w:rFonts w:ascii="Arial Narrow" w:hAnsi="Arial Narrow"/>
          <w:b/>
          <w:spacing w:val="-4"/>
          <w:u w:val="thick"/>
        </w:rPr>
        <w:t xml:space="preserve"> </w:t>
      </w:r>
      <w:r w:rsidRPr="00620344">
        <w:rPr>
          <w:rFonts w:ascii="Arial Narrow" w:hAnsi="Arial Narrow"/>
          <w:b/>
          <w:u w:val="thick"/>
        </w:rPr>
        <w:t>DA</w:t>
      </w:r>
      <w:r w:rsidRPr="00620344">
        <w:rPr>
          <w:rFonts w:ascii="Arial Narrow" w:hAnsi="Arial Narrow"/>
          <w:b/>
          <w:spacing w:val="-9"/>
          <w:u w:val="thick"/>
        </w:rPr>
        <w:t xml:space="preserve"> </w:t>
      </w:r>
      <w:r w:rsidRPr="00620344">
        <w:rPr>
          <w:rFonts w:ascii="Arial Narrow" w:hAnsi="Arial Narrow"/>
          <w:b/>
          <w:u w:val="thick"/>
        </w:rPr>
        <w:t>RIPRODURRE</w:t>
      </w:r>
      <w:r w:rsidRPr="00620344">
        <w:rPr>
          <w:rFonts w:ascii="Arial Narrow" w:hAnsi="Arial Narrow"/>
          <w:b/>
          <w:spacing w:val="-2"/>
          <w:u w:val="thick"/>
        </w:rPr>
        <w:t xml:space="preserve"> </w:t>
      </w:r>
      <w:r w:rsidRPr="00620344">
        <w:rPr>
          <w:rFonts w:ascii="Arial Narrow" w:hAnsi="Arial Narrow"/>
          <w:b/>
          <w:u w:val="thick"/>
        </w:rPr>
        <w:t>SU</w:t>
      </w:r>
      <w:r w:rsidRPr="00620344">
        <w:rPr>
          <w:rFonts w:ascii="Arial Narrow" w:hAnsi="Arial Narrow"/>
          <w:b/>
          <w:spacing w:val="-4"/>
          <w:u w:val="thick"/>
        </w:rPr>
        <w:t xml:space="preserve"> </w:t>
      </w:r>
      <w:r w:rsidRPr="00620344">
        <w:rPr>
          <w:rFonts w:ascii="Arial Narrow" w:hAnsi="Arial Narrow"/>
          <w:b/>
          <w:u w:val="thick"/>
        </w:rPr>
        <w:t>CARTA</w:t>
      </w:r>
      <w:r w:rsidRPr="00620344">
        <w:rPr>
          <w:rFonts w:ascii="Arial Narrow" w:hAnsi="Arial Narrow"/>
          <w:b/>
          <w:spacing w:val="-10"/>
          <w:u w:val="thick"/>
        </w:rPr>
        <w:t xml:space="preserve"> </w:t>
      </w:r>
      <w:r w:rsidRPr="00620344">
        <w:rPr>
          <w:rFonts w:ascii="Arial Narrow" w:hAnsi="Arial Narrow"/>
          <w:b/>
          <w:u w:val="thick"/>
        </w:rPr>
        <w:t>INTESTATA</w:t>
      </w:r>
      <w:r w:rsidRPr="00620344">
        <w:rPr>
          <w:rFonts w:ascii="Arial Narrow" w:hAnsi="Arial Narrow"/>
          <w:b/>
          <w:spacing w:val="-9"/>
          <w:u w:val="thick"/>
        </w:rPr>
        <w:t xml:space="preserve"> </w:t>
      </w:r>
      <w:r w:rsidRPr="00620344">
        <w:rPr>
          <w:rFonts w:ascii="Arial Narrow" w:hAnsi="Arial Narrow"/>
          <w:b/>
          <w:u w:val="thick"/>
        </w:rPr>
        <w:t>DEL</w:t>
      </w:r>
      <w:r w:rsidRPr="00620344">
        <w:rPr>
          <w:rFonts w:ascii="Arial Narrow" w:hAnsi="Arial Narrow"/>
          <w:b/>
          <w:spacing w:val="-52"/>
        </w:rPr>
        <w:t xml:space="preserve"> </w:t>
      </w:r>
      <w:r w:rsidRPr="00620344">
        <w:rPr>
          <w:rFonts w:ascii="Arial Narrow" w:hAnsi="Arial Narrow"/>
          <w:b/>
          <w:u w:val="thick"/>
        </w:rPr>
        <w:t>SOGGETTO</w:t>
      </w:r>
      <w:r w:rsidRPr="00620344">
        <w:rPr>
          <w:rFonts w:ascii="Arial Narrow" w:hAnsi="Arial Narrow"/>
          <w:b/>
          <w:spacing w:val="1"/>
          <w:u w:val="thick"/>
        </w:rPr>
        <w:t xml:space="preserve"> </w:t>
      </w:r>
      <w:r w:rsidRPr="00620344">
        <w:rPr>
          <w:rFonts w:ascii="Arial Narrow" w:hAnsi="Arial Narrow"/>
          <w:b/>
          <w:u w:val="thick"/>
        </w:rPr>
        <w:t>PROPONENTE)</w:t>
      </w:r>
    </w:p>
    <w:p w:rsidR="00944E3C" w:rsidRPr="00620344" w:rsidRDefault="00944E3C">
      <w:pPr>
        <w:pStyle w:val="Corpotesto"/>
        <w:rPr>
          <w:rFonts w:ascii="Arial Narrow" w:hAnsi="Arial Narrow"/>
          <w:b/>
          <w:sz w:val="22"/>
          <w:szCs w:val="22"/>
        </w:rPr>
      </w:pPr>
    </w:p>
    <w:p w:rsidR="00944E3C" w:rsidRPr="00620344" w:rsidRDefault="00A23190" w:rsidP="00513D7A">
      <w:pPr>
        <w:spacing w:before="93"/>
        <w:ind w:left="100"/>
        <w:jc w:val="both"/>
        <w:rPr>
          <w:rFonts w:ascii="Arial Narrow" w:hAnsi="Arial Narrow"/>
        </w:rPr>
      </w:pPr>
      <w:r w:rsidRPr="00620344">
        <w:rPr>
          <w:rFonts w:ascii="Arial Narrow" w:hAnsi="Arial Narrow"/>
        </w:rPr>
        <w:t>ELENCO</w:t>
      </w:r>
      <w:r w:rsidRPr="00620344">
        <w:rPr>
          <w:rFonts w:ascii="Arial Narrow" w:hAnsi="Arial Narrow"/>
          <w:spacing w:val="-7"/>
        </w:rPr>
        <w:t xml:space="preserve"> </w:t>
      </w:r>
      <w:r w:rsidRPr="00620344">
        <w:rPr>
          <w:rFonts w:ascii="Arial Narrow" w:hAnsi="Arial Narrow"/>
        </w:rPr>
        <w:t>PER</w:t>
      </w:r>
      <w:r w:rsidRPr="00620344">
        <w:rPr>
          <w:rFonts w:ascii="Arial Narrow" w:hAnsi="Arial Narrow"/>
          <w:spacing w:val="-9"/>
        </w:rPr>
        <w:t xml:space="preserve"> </w:t>
      </w:r>
      <w:r w:rsidRPr="00620344">
        <w:rPr>
          <w:rFonts w:ascii="Arial Narrow" w:hAnsi="Arial Narrow"/>
        </w:rPr>
        <w:t>LA</w:t>
      </w:r>
      <w:r w:rsidRPr="00620344">
        <w:rPr>
          <w:rFonts w:ascii="Arial Narrow" w:hAnsi="Arial Narrow"/>
          <w:spacing w:val="-14"/>
        </w:rPr>
        <w:t xml:space="preserve"> </w:t>
      </w:r>
      <w:r w:rsidRPr="00620344">
        <w:rPr>
          <w:rFonts w:ascii="Arial Narrow" w:hAnsi="Arial Narrow"/>
        </w:rPr>
        <w:t>PRODUZIONE</w:t>
      </w:r>
      <w:r w:rsidRPr="00620344">
        <w:rPr>
          <w:rFonts w:ascii="Arial Narrow" w:hAnsi="Arial Narrow"/>
          <w:spacing w:val="-12"/>
        </w:rPr>
        <w:t xml:space="preserve"> </w:t>
      </w:r>
      <w:r w:rsidRPr="00620344">
        <w:rPr>
          <w:rFonts w:ascii="Arial Narrow" w:hAnsi="Arial Narrow"/>
        </w:rPr>
        <w:t>DEL</w:t>
      </w:r>
      <w:r w:rsidRPr="00620344">
        <w:rPr>
          <w:rFonts w:ascii="Arial Narrow" w:hAnsi="Arial Narrow"/>
          <w:spacing w:val="-8"/>
        </w:rPr>
        <w:t xml:space="preserve"> </w:t>
      </w:r>
      <w:r w:rsidRPr="00620344">
        <w:rPr>
          <w:rFonts w:ascii="Arial Narrow" w:hAnsi="Arial Narrow"/>
        </w:rPr>
        <w:t>DOCUMENTO</w:t>
      </w:r>
      <w:r w:rsidRPr="00620344">
        <w:rPr>
          <w:rFonts w:ascii="Arial Narrow" w:hAnsi="Arial Narrow"/>
          <w:spacing w:val="-13"/>
        </w:rPr>
        <w:t xml:space="preserve"> </w:t>
      </w:r>
      <w:r w:rsidRPr="00620344">
        <w:rPr>
          <w:rFonts w:ascii="Arial Narrow" w:hAnsi="Arial Narrow"/>
        </w:rPr>
        <w:t>TECNICO</w:t>
      </w:r>
      <w:r w:rsidRPr="00620344">
        <w:rPr>
          <w:rFonts w:ascii="Arial Narrow" w:hAnsi="Arial Narrow"/>
          <w:spacing w:val="-10"/>
        </w:rPr>
        <w:t xml:space="preserve"> </w:t>
      </w:r>
      <w:r w:rsidRPr="00620344">
        <w:rPr>
          <w:rFonts w:ascii="Arial Narrow" w:hAnsi="Arial Narrow"/>
        </w:rPr>
        <w:t>DI</w:t>
      </w:r>
      <w:r w:rsidRPr="00620344">
        <w:rPr>
          <w:rFonts w:ascii="Arial Narrow" w:hAnsi="Arial Narrow"/>
          <w:spacing w:val="-8"/>
        </w:rPr>
        <w:t xml:space="preserve"> </w:t>
      </w:r>
      <w:r w:rsidRPr="00620344">
        <w:rPr>
          <w:rFonts w:ascii="Arial Narrow" w:hAnsi="Arial Narrow"/>
        </w:rPr>
        <w:t>CUI</w:t>
      </w:r>
      <w:r w:rsidRPr="00620344">
        <w:rPr>
          <w:rFonts w:ascii="Arial Narrow" w:hAnsi="Arial Narrow"/>
          <w:spacing w:val="-7"/>
        </w:rPr>
        <w:t xml:space="preserve"> </w:t>
      </w:r>
      <w:r w:rsidRPr="00620344">
        <w:rPr>
          <w:rFonts w:ascii="Arial Narrow" w:hAnsi="Arial Narrow"/>
        </w:rPr>
        <w:t>ALL’ART.</w:t>
      </w:r>
      <w:r w:rsidRPr="00620344">
        <w:rPr>
          <w:rFonts w:ascii="Arial Narrow" w:hAnsi="Arial Narrow"/>
          <w:spacing w:val="-10"/>
        </w:rPr>
        <w:t xml:space="preserve"> </w:t>
      </w:r>
      <w:r w:rsidR="00513D7A" w:rsidRPr="00620344">
        <w:rPr>
          <w:rFonts w:ascii="Arial Narrow" w:hAnsi="Arial Narrow"/>
        </w:rPr>
        <w:t xml:space="preserve">9 </w:t>
      </w:r>
      <w:r w:rsidRPr="00620344">
        <w:rPr>
          <w:rFonts w:ascii="Arial Narrow" w:hAnsi="Arial Narrow"/>
        </w:rPr>
        <w:t xml:space="preserve">LETTERA </w:t>
      </w:r>
      <w:r w:rsidRPr="00620344">
        <w:rPr>
          <w:rFonts w:ascii="Arial Narrow" w:hAnsi="Arial Narrow"/>
          <w:spacing w:val="-12"/>
        </w:rPr>
        <w:t xml:space="preserve"> </w:t>
      </w:r>
      <w:r w:rsidRPr="00620344">
        <w:rPr>
          <w:rFonts w:ascii="Arial Narrow" w:hAnsi="Arial Narrow"/>
        </w:rPr>
        <w:t>D)</w:t>
      </w:r>
      <w:r w:rsidRPr="00620344">
        <w:rPr>
          <w:rFonts w:ascii="Arial Narrow" w:hAnsi="Arial Narrow"/>
          <w:spacing w:val="-8"/>
        </w:rPr>
        <w:t xml:space="preserve">  </w:t>
      </w:r>
      <w:r w:rsidRPr="00620344">
        <w:rPr>
          <w:rFonts w:ascii="Arial Narrow" w:hAnsi="Arial Narrow"/>
        </w:rPr>
        <w:t>DELL’</w:t>
      </w:r>
      <w:r w:rsidR="00513D7A" w:rsidRPr="00620344">
        <w:rPr>
          <w:rFonts w:ascii="Arial Narrow" w:hAnsi="Arial Narrow"/>
        </w:rPr>
        <w:t xml:space="preserve"> AVVISO PUBBLICO PER L'ACCREDITAMENTO,  DI ORGANISMI PRESSO L’ALBO DEL LIBERO CONSORZIO COMUNALE DI RAGUSA, AL FINE DI CONSENTIRE LA SCELTA DELL’ORGANISMO EROGATORE DEL SERVIZIO DI ASSISTENZA ALL’AUTONOMIA E ALLA COMUNICAZIONE  E IL TRASPORTO, PER IL DIRITTO ALLO STUDIO, ALL’AUTONOMIA E ALL’INCLUSIONE SCOLASTICA DEGLI ALUNNI E DELLE ALUNNE CON DISABILITÀ GRAVE  E DEI SERVIZI INTEGRATIVI, AGGIUNTIVI E MIGLIORATIVI IN FAVORE DEGLI ALUNNI CON DISABILITÀ GRAVISSIMA  (ART. 41 L.R. 9/2021) “TRIENNIO 2023/2026 RINNOVABILE PER IL BIENNIO 2026/2028</w:t>
      </w:r>
    </w:p>
    <w:p w:rsidR="00944E3C" w:rsidRPr="00620344" w:rsidRDefault="00944E3C">
      <w:pPr>
        <w:pStyle w:val="Corpotesto"/>
        <w:spacing w:before="10"/>
        <w:rPr>
          <w:rFonts w:ascii="Arial Narrow" w:hAnsi="Arial Narrow"/>
          <w:b/>
          <w:sz w:val="22"/>
          <w:szCs w:val="22"/>
        </w:rPr>
      </w:pPr>
    </w:p>
    <w:p w:rsidR="00944E3C" w:rsidRPr="00620344" w:rsidRDefault="00A23190" w:rsidP="00D22F64">
      <w:pPr>
        <w:pStyle w:val="Corpotesto"/>
        <w:spacing w:before="1" w:line="357" w:lineRule="auto"/>
        <w:ind w:left="100"/>
        <w:jc w:val="both"/>
        <w:rPr>
          <w:rFonts w:ascii="Arial Narrow" w:hAnsi="Arial Narrow"/>
          <w:sz w:val="22"/>
          <w:szCs w:val="22"/>
        </w:rPr>
      </w:pPr>
      <w:r w:rsidRPr="00620344">
        <w:rPr>
          <w:rFonts w:ascii="Arial Narrow" w:hAnsi="Arial Narrow"/>
          <w:sz w:val="22"/>
          <w:szCs w:val="22"/>
        </w:rPr>
        <w:t>Il documento andrà sviluppato</w:t>
      </w:r>
      <w:r w:rsidRPr="00620344">
        <w:rPr>
          <w:rFonts w:ascii="Arial Narrow" w:hAnsi="Arial Narrow"/>
          <w:spacing w:val="1"/>
          <w:sz w:val="22"/>
          <w:szCs w:val="22"/>
        </w:rPr>
        <w:t xml:space="preserve"> </w:t>
      </w:r>
      <w:r w:rsidRPr="00620344">
        <w:rPr>
          <w:rFonts w:ascii="Arial Narrow" w:hAnsi="Arial Narrow"/>
          <w:sz w:val="22"/>
          <w:szCs w:val="22"/>
        </w:rPr>
        <w:t>in massimo 12 cartelle A4</w:t>
      </w:r>
      <w:r w:rsidRPr="00620344">
        <w:rPr>
          <w:rFonts w:ascii="Arial Narrow" w:hAnsi="Arial Narrow"/>
          <w:spacing w:val="1"/>
          <w:sz w:val="22"/>
          <w:szCs w:val="22"/>
        </w:rPr>
        <w:t xml:space="preserve"> </w:t>
      </w:r>
      <w:r w:rsidRPr="00620344">
        <w:rPr>
          <w:rFonts w:ascii="Arial Narrow" w:hAnsi="Arial Narrow"/>
          <w:sz w:val="22"/>
          <w:szCs w:val="22"/>
        </w:rPr>
        <w:t>e dovrà contenere</w:t>
      </w:r>
      <w:r w:rsidRPr="00620344">
        <w:rPr>
          <w:rFonts w:ascii="Arial Narrow" w:hAnsi="Arial Narrow"/>
          <w:spacing w:val="1"/>
          <w:sz w:val="22"/>
          <w:szCs w:val="22"/>
        </w:rPr>
        <w:t xml:space="preserve"> </w:t>
      </w:r>
      <w:r w:rsidRPr="00620344">
        <w:rPr>
          <w:rFonts w:ascii="Arial Narrow" w:hAnsi="Arial Narrow"/>
          <w:sz w:val="22"/>
          <w:szCs w:val="22"/>
        </w:rPr>
        <w:t>un indice e</w:t>
      </w:r>
      <w:r w:rsidRPr="00620344">
        <w:rPr>
          <w:rFonts w:ascii="Arial Narrow" w:hAnsi="Arial Narrow"/>
          <w:spacing w:val="1"/>
          <w:sz w:val="22"/>
          <w:szCs w:val="22"/>
        </w:rPr>
        <w:t xml:space="preserve"> </w:t>
      </w:r>
      <w:r w:rsidRPr="00620344">
        <w:rPr>
          <w:rFonts w:ascii="Arial Narrow" w:hAnsi="Arial Narrow"/>
          <w:sz w:val="22"/>
          <w:szCs w:val="22"/>
        </w:rPr>
        <w:t>i</w:t>
      </w:r>
      <w:r w:rsidRPr="00620344">
        <w:rPr>
          <w:rFonts w:ascii="Arial Narrow" w:hAnsi="Arial Narrow"/>
          <w:spacing w:val="-53"/>
          <w:sz w:val="22"/>
          <w:szCs w:val="22"/>
        </w:rPr>
        <w:t xml:space="preserve"> </w:t>
      </w:r>
      <w:r w:rsidRPr="00620344">
        <w:rPr>
          <w:rFonts w:ascii="Arial Narrow" w:hAnsi="Arial Narrow"/>
          <w:sz w:val="22"/>
          <w:szCs w:val="22"/>
        </w:rPr>
        <w:t>seguenti</w:t>
      </w:r>
      <w:r w:rsidRPr="00620344">
        <w:rPr>
          <w:rFonts w:ascii="Arial Narrow" w:hAnsi="Arial Narrow"/>
          <w:spacing w:val="-1"/>
          <w:sz w:val="22"/>
          <w:szCs w:val="22"/>
        </w:rPr>
        <w:t xml:space="preserve"> </w:t>
      </w:r>
      <w:r w:rsidRPr="00620344">
        <w:rPr>
          <w:rFonts w:ascii="Arial Narrow" w:hAnsi="Arial Narrow"/>
          <w:sz w:val="22"/>
          <w:szCs w:val="22"/>
        </w:rPr>
        <w:t>punti</w:t>
      </w:r>
      <w:r w:rsidRPr="00620344">
        <w:rPr>
          <w:rFonts w:ascii="Arial Narrow" w:hAnsi="Arial Narrow"/>
          <w:spacing w:val="-2"/>
          <w:sz w:val="22"/>
          <w:szCs w:val="22"/>
        </w:rPr>
        <w:t xml:space="preserve"> </w:t>
      </w:r>
      <w:r w:rsidRPr="00620344">
        <w:rPr>
          <w:rFonts w:ascii="Arial Narrow" w:hAnsi="Arial Narrow"/>
          <w:sz w:val="22"/>
          <w:szCs w:val="22"/>
        </w:rPr>
        <w:t>di</w:t>
      </w:r>
      <w:r w:rsidRPr="00620344">
        <w:rPr>
          <w:rFonts w:ascii="Arial Narrow" w:hAnsi="Arial Narrow"/>
          <w:spacing w:val="-2"/>
          <w:sz w:val="22"/>
          <w:szCs w:val="22"/>
        </w:rPr>
        <w:t xml:space="preserve"> </w:t>
      </w:r>
      <w:r w:rsidRPr="00620344">
        <w:rPr>
          <w:rFonts w:ascii="Arial Narrow" w:hAnsi="Arial Narrow"/>
          <w:sz w:val="22"/>
          <w:szCs w:val="22"/>
        </w:rPr>
        <w:t>cui</w:t>
      </w:r>
      <w:r w:rsidRPr="00620344">
        <w:rPr>
          <w:rFonts w:ascii="Arial Narrow" w:hAnsi="Arial Narrow"/>
          <w:spacing w:val="-2"/>
          <w:sz w:val="22"/>
          <w:szCs w:val="22"/>
        </w:rPr>
        <w:t xml:space="preserve"> </w:t>
      </w:r>
      <w:r w:rsidR="00D22F64" w:rsidRPr="00620344">
        <w:rPr>
          <w:rFonts w:ascii="Arial Narrow" w:hAnsi="Arial Narrow"/>
          <w:spacing w:val="-2"/>
          <w:sz w:val="22"/>
          <w:szCs w:val="22"/>
        </w:rPr>
        <w:t xml:space="preserve"> </w:t>
      </w:r>
      <w:r w:rsidRPr="00620344">
        <w:rPr>
          <w:rFonts w:ascii="Arial Narrow" w:hAnsi="Arial Narrow"/>
          <w:sz w:val="22"/>
          <w:szCs w:val="22"/>
        </w:rPr>
        <w:t>all’</w:t>
      </w:r>
      <w:r w:rsidRPr="00620344">
        <w:rPr>
          <w:rFonts w:ascii="Arial Narrow" w:hAnsi="Arial Narrow"/>
          <w:spacing w:val="-3"/>
          <w:sz w:val="22"/>
          <w:szCs w:val="22"/>
        </w:rPr>
        <w:t xml:space="preserve"> </w:t>
      </w:r>
      <w:r w:rsidRPr="00620344">
        <w:rPr>
          <w:rFonts w:ascii="Arial Narrow" w:hAnsi="Arial Narrow"/>
          <w:sz w:val="22"/>
          <w:szCs w:val="22"/>
        </w:rPr>
        <w:t>art.</w:t>
      </w:r>
      <w:r w:rsidRPr="00620344">
        <w:rPr>
          <w:rFonts w:ascii="Arial Narrow" w:hAnsi="Arial Narrow"/>
          <w:spacing w:val="2"/>
          <w:sz w:val="22"/>
          <w:szCs w:val="22"/>
        </w:rPr>
        <w:t xml:space="preserve"> </w:t>
      </w:r>
      <w:r w:rsidR="00D22F64" w:rsidRPr="00620344">
        <w:rPr>
          <w:rFonts w:ascii="Arial Narrow" w:hAnsi="Arial Narrow"/>
          <w:sz w:val="22"/>
          <w:szCs w:val="22"/>
        </w:rPr>
        <w:t>9</w:t>
      </w:r>
      <w:r w:rsidRPr="00620344">
        <w:rPr>
          <w:rFonts w:ascii="Arial Narrow" w:hAnsi="Arial Narrow"/>
          <w:spacing w:val="-1"/>
          <w:sz w:val="22"/>
          <w:szCs w:val="22"/>
        </w:rPr>
        <w:t xml:space="preserve"> </w:t>
      </w:r>
      <w:r w:rsidRPr="00620344">
        <w:rPr>
          <w:rFonts w:ascii="Arial Narrow" w:hAnsi="Arial Narrow"/>
          <w:sz w:val="22"/>
          <w:szCs w:val="22"/>
        </w:rPr>
        <w:t>lettera</w:t>
      </w:r>
      <w:r w:rsidRPr="00620344">
        <w:rPr>
          <w:rFonts w:ascii="Arial Narrow" w:hAnsi="Arial Narrow"/>
          <w:spacing w:val="1"/>
          <w:sz w:val="22"/>
          <w:szCs w:val="22"/>
        </w:rPr>
        <w:t xml:space="preserve"> </w:t>
      </w:r>
      <w:r w:rsidRPr="00620344">
        <w:rPr>
          <w:rFonts w:ascii="Arial Narrow" w:hAnsi="Arial Narrow"/>
          <w:sz w:val="22"/>
          <w:szCs w:val="22"/>
        </w:rPr>
        <w:t>D dell’Avviso</w:t>
      </w:r>
      <w:r w:rsidRPr="00620344">
        <w:rPr>
          <w:rFonts w:ascii="Arial Narrow" w:hAnsi="Arial Narrow"/>
          <w:spacing w:val="1"/>
          <w:sz w:val="22"/>
          <w:szCs w:val="22"/>
        </w:rPr>
        <w:t xml:space="preserve"> </w:t>
      </w:r>
      <w:r w:rsidRPr="00620344">
        <w:rPr>
          <w:rFonts w:ascii="Arial Narrow" w:hAnsi="Arial Narrow"/>
          <w:sz w:val="22"/>
          <w:szCs w:val="22"/>
        </w:rPr>
        <w:t>Pubblico:</w:t>
      </w:r>
    </w:p>
    <w:p w:rsidR="00944E3C" w:rsidRPr="00620344" w:rsidRDefault="00944E3C">
      <w:pPr>
        <w:pStyle w:val="Corpotesto"/>
        <w:spacing w:before="1"/>
        <w:rPr>
          <w:rFonts w:ascii="Arial Narrow" w:hAnsi="Arial Narrow"/>
          <w:sz w:val="22"/>
          <w:szCs w:val="22"/>
        </w:rPr>
      </w:pPr>
    </w:p>
    <w:p w:rsidR="00944E3C" w:rsidRPr="00620344" w:rsidRDefault="00A23190">
      <w:pPr>
        <w:pStyle w:val="Paragrafoelenco"/>
        <w:numPr>
          <w:ilvl w:val="0"/>
          <w:numId w:val="1"/>
        </w:numPr>
        <w:tabs>
          <w:tab w:val="left" w:pos="809"/>
        </w:tabs>
        <w:spacing w:before="1"/>
        <w:jc w:val="both"/>
        <w:rPr>
          <w:rFonts w:ascii="Arial Narrow" w:hAnsi="Arial Narrow"/>
        </w:rPr>
      </w:pPr>
      <w:r w:rsidRPr="00620344">
        <w:rPr>
          <w:rFonts w:ascii="Arial Narrow" w:hAnsi="Arial Narrow"/>
        </w:rPr>
        <w:t>breve</w:t>
      </w:r>
      <w:r w:rsidRPr="00620344">
        <w:rPr>
          <w:rFonts w:ascii="Arial Narrow" w:hAnsi="Arial Narrow"/>
          <w:spacing w:val="-8"/>
        </w:rPr>
        <w:t xml:space="preserve"> </w:t>
      </w:r>
      <w:r w:rsidRPr="00620344">
        <w:rPr>
          <w:rFonts w:ascii="Arial Narrow" w:hAnsi="Arial Narrow"/>
        </w:rPr>
        <w:t>presentazione</w:t>
      </w:r>
      <w:r w:rsidRPr="00620344">
        <w:rPr>
          <w:rFonts w:ascii="Arial Narrow" w:hAnsi="Arial Narrow"/>
          <w:spacing w:val="-8"/>
        </w:rPr>
        <w:t xml:space="preserve"> </w:t>
      </w:r>
      <w:r w:rsidRPr="00620344">
        <w:rPr>
          <w:rFonts w:ascii="Arial Narrow" w:hAnsi="Arial Narrow"/>
        </w:rPr>
        <w:t>dell’Organismo;</w:t>
      </w:r>
    </w:p>
    <w:p w:rsidR="00944E3C" w:rsidRPr="00620344" w:rsidRDefault="00A23190">
      <w:pPr>
        <w:pStyle w:val="Paragrafoelenco"/>
        <w:numPr>
          <w:ilvl w:val="0"/>
          <w:numId w:val="1"/>
        </w:numPr>
        <w:tabs>
          <w:tab w:val="left" w:pos="809"/>
        </w:tabs>
        <w:spacing w:before="157"/>
        <w:ind w:hanging="361"/>
        <w:jc w:val="both"/>
        <w:rPr>
          <w:rFonts w:ascii="Arial Narrow" w:hAnsi="Arial Narrow"/>
        </w:rPr>
      </w:pPr>
      <w:r w:rsidRPr="00620344">
        <w:rPr>
          <w:rFonts w:ascii="Arial Narrow" w:hAnsi="Arial Narrow"/>
        </w:rPr>
        <w:t>modalità</w:t>
      </w:r>
      <w:r w:rsidRPr="00620344">
        <w:rPr>
          <w:rFonts w:ascii="Arial Narrow" w:hAnsi="Arial Narrow"/>
          <w:spacing w:val="-1"/>
        </w:rPr>
        <w:t xml:space="preserve"> </w:t>
      </w:r>
      <w:r w:rsidRPr="00620344">
        <w:rPr>
          <w:rFonts w:ascii="Arial Narrow" w:hAnsi="Arial Narrow"/>
        </w:rPr>
        <w:t>di</w:t>
      </w:r>
      <w:r w:rsidRPr="00620344">
        <w:rPr>
          <w:rFonts w:ascii="Arial Narrow" w:hAnsi="Arial Narrow"/>
          <w:spacing w:val="-3"/>
        </w:rPr>
        <w:t xml:space="preserve"> </w:t>
      </w:r>
      <w:r w:rsidRPr="00620344">
        <w:rPr>
          <w:rFonts w:ascii="Arial Narrow" w:hAnsi="Arial Narrow"/>
        </w:rPr>
        <w:t>contenimento</w:t>
      </w:r>
      <w:r w:rsidRPr="00620344">
        <w:rPr>
          <w:rFonts w:ascii="Arial Narrow" w:hAnsi="Arial Narrow"/>
          <w:spacing w:val="-3"/>
        </w:rPr>
        <w:t xml:space="preserve"> </w:t>
      </w:r>
      <w:r w:rsidRPr="00620344">
        <w:rPr>
          <w:rFonts w:ascii="Arial Narrow" w:hAnsi="Arial Narrow"/>
        </w:rPr>
        <w:t>del</w:t>
      </w:r>
      <w:r w:rsidRPr="00620344">
        <w:rPr>
          <w:rFonts w:ascii="Arial Narrow" w:hAnsi="Arial Narrow"/>
          <w:spacing w:val="-3"/>
        </w:rPr>
        <w:t xml:space="preserve"> </w:t>
      </w:r>
      <w:r w:rsidRPr="00620344">
        <w:rPr>
          <w:rFonts w:ascii="Arial Narrow" w:hAnsi="Arial Narrow"/>
        </w:rPr>
        <w:t>turn</w:t>
      </w:r>
      <w:r w:rsidRPr="00620344">
        <w:rPr>
          <w:rFonts w:ascii="Arial Narrow" w:hAnsi="Arial Narrow"/>
          <w:spacing w:val="-3"/>
        </w:rPr>
        <w:t xml:space="preserve"> </w:t>
      </w:r>
      <w:r w:rsidRPr="00620344">
        <w:rPr>
          <w:rFonts w:ascii="Arial Narrow" w:hAnsi="Arial Narrow"/>
        </w:rPr>
        <w:t>over;</w:t>
      </w:r>
    </w:p>
    <w:p w:rsidR="00944E3C" w:rsidRPr="00620344" w:rsidRDefault="00A23190" w:rsidP="00A23190">
      <w:pPr>
        <w:pStyle w:val="Paragrafoelenco"/>
        <w:numPr>
          <w:ilvl w:val="0"/>
          <w:numId w:val="1"/>
        </w:numPr>
        <w:tabs>
          <w:tab w:val="left" w:pos="809"/>
        </w:tabs>
        <w:spacing w:before="118" w:line="276" w:lineRule="auto"/>
        <w:ind w:right="120" w:hanging="360"/>
        <w:jc w:val="both"/>
        <w:rPr>
          <w:rFonts w:ascii="Arial Narrow" w:hAnsi="Arial Narrow"/>
        </w:rPr>
      </w:pPr>
      <w:r w:rsidRPr="00620344">
        <w:rPr>
          <w:rFonts w:ascii="Arial Narrow" w:hAnsi="Arial Narrow"/>
        </w:rPr>
        <w:t xml:space="preserve">modalità di sostituzione del personale assente che assicuri sempre l’erogazione del servizio </w:t>
      </w:r>
    </w:p>
    <w:p w:rsidR="00944E3C" w:rsidRPr="00620344" w:rsidRDefault="00A23190" w:rsidP="00A23190">
      <w:pPr>
        <w:pStyle w:val="Paragrafoelenco"/>
        <w:numPr>
          <w:ilvl w:val="0"/>
          <w:numId w:val="1"/>
        </w:numPr>
        <w:tabs>
          <w:tab w:val="left" w:pos="809"/>
        </w:tabs>
        <w:spacing w:before="121" w:line="276" w:lineRule="auto"/>
        <w:ind w:right="121" w:hanging="360"/>
        <w:jc w:val="both"/>
        <w:rPr>
          <w:rFonts w:ascii="Arial Narrow" w:hAnsi="Arial Narrow"/>
        </w:rPr>
      </w:pPr>
      <w:r w:rsidRPr="00620344">
        <w:rPr>
          <w:rFonts w:ascii="Arial Narrow" w:hAnsi="Arial Narrow"/>
        </w:rPr>
        <w:t>attivit</w:t>
      </w:r>
      <w:r w:rsidRPr="00620344">
        <w:rPr>
          <w:rFonts w:ascii="Arial Narrow" w:hAnsi="Arial Narrow"/>
          <w:spacing w:val="1"/>
        </w:rPr>
        <w:t xml:space="preserve">à </w:t>
      </w:r>
      <w:r w:rsidRPr="00620344">
        <w:rPr>
          <w:rFonts w:ascii="Arial Narrow" w:hAnsi="Arial Narrow"/>
        </w:rPr>
        <w:t>annual</w:t>
      </w:r>
      <w:r w:rsidRPr="00620344">
        <w:rPr>
          <w:rFonts w:ascii="Arial Narrow" w:hAnsi="Arial Narrow"/>
          <w:spacing w:val="1"/>
        </w:rPr>
        <w:t xml:space="preserve">e </w:t>
      </w:r>
      <w:r w:rsidRPr="00620344">
        <w:rPr>
          <w:rFonts w:ascii="Arial Narrow" w:hAnsi="Arial Narrow"/>
        </w:rPr>
        <w:t>di formazion</w:t>
      </w:r>
      <w:r w:rsidRPr="00620344">
        <w:rPr>
          <w:rFonts w:ascii="Arial Narrow" w:hAnsi="Arial Narrow"/>
          <w:spacing w:val="1"/>
        </w:rPr>
        <w:t xml:space="preserve">e </w:t>
      </w:r>
      <w:r w:rsidRPr="00620344">
        <w:rPr>
          <w:rFonts w:ascii="Arial Narrow" w:hAnsi="Arial Narrow"/>
        </w:rPr>
        <w:t>de</w:t>
      </w:r>
      <w:r w:rsidRPr="00620344">
        <w:rPr>
          <w:rFonts w:ascii="Arial Narrow" w:hAnsi="Arial Narrow"/>
          <w:spacing w:val="1"/>
        </w:rPr>
        <w:t xml:space="preserve">l </w:t>
      </w:r>
      <w:r w:rsidRPr="00620344">
        <w:rPr>
          <w:rFonts w:ascii="Arial Narrow" w:hAnsi="Arial Narrow"/>
        </w:rPr>
        <w:t>personale</w:t>
      </w:r>
      <w:r w:rsidRPr="00620344">
        <w:rPr>
          <w:rFonts w:ascii="Arial Narrow" w:hAnsi="Arial Narrow"/>
          <w:spacing w:val="1"/>
        </w:rPr>
        <w:t xml:space="preserve">, </w:t>
      </w:r>
    </w:p>
    <w:p w:rsidR="00944E3C" w:rsidRPr="00620344" w:rsidRDefault="00A23190">
      <w:pPr>
        <w:pStyle w:val="Paragrafoelenco"/>
        <w:numPr>
          <w:ilvl w:val="0"/>
          <w:numId w:val="1"/>
        </w:numPr>
        <w:tabs>
          <w:tab w:val="left" w:pos="809"/>
        </w:tabs>
        <w:spacing w:before="121" w:line="276" w:lineRule="auto"/>
        <w:ind w:right="121" w:hanging="360"/>
        <w:jc w:val="both"/>
        <w:rPr>
          <w:rFonts w:ascii="Arial Narrow" w:hAnsi="Arial Narrow"/>
        </w:rPr>
      </w:pPr>
      <w:r w:rsidRPr="00620344">
        <w:rPr>
          <w:rFonts w:ascii="Arial Narrow" w:hAnsi="Arial Narrow"/>
        </w:rPr>
        <w:t>sistem</w:t>
      </w:r>
      <w:r w:rsidRPr="00620344">
        <w:rPr>
          <w:rFonts w:ascii="Arial Narrow" w:hAnsi="Arial Narrow"/>
          <w:spacing w:val="-8"/>
        </w:rPr>
        <w:t xml:space="preserve">a </w:t>
      </w:r>
      <w:r w:rsidRPr="00620344">
        <w:rPr>
          <w:rFonts w:ascii="Arial Narrow" w:hAnsi="Arial Narrow"/>
        </w:rPr>
        <w:t>d</w:t>
      </w:r>
      <w:r w:rsidRPr="00620344">
        <w:rPr>
          <w:rFonts w:ascii="Arial Narrow" w:hAnsi="Arial Narrow"/>
          <w:spacing w:val="-6"/>
        </w:rPr>
        <w:t xml:space="preserve">i </w:t>
      </w:r>
      <w:r w:rsidRPr="00620344">
        <w:rPr>
          <w:rFonts w:ascii="Arial Narrow" w:hAnsi="Arial Narrow"/>
        </w:rPr>
        <w:t>valutazion</w:t>
      </w:r>
      <w:r w:rsidRPr="00620344">
        <w:rPr>
          <w:rFonts w:ascii="Arial Narrow" w:hAnsi="Arial Narrow"/>
          <w:spacing w:val="-5"/>
        </w:rPr>
        <w:t xml:space="preserve">e </w:t>
      </w:r>
      <w:r w:rsidRPr="00620344">
        <w:rPr>
          <w:rFonts w:ascii="Arial Narrow" w:hAnsi="Arial Narrow"/>
        </w:rPr>
        <w:t>dell</w:t>
      </w:r>
      <w:r w:rsidRPr="00620344">
        <w:rPr>
          <w:rFonts w:ascii="Arial Narrow" w:hAnsi="Arial Narrow"/>
          <w:spacing w:val="-5"/>
        </w:rPr>
        <w:t xml:space="preserve">a </w:t>
      </w:r>
      <w:r w:rsidRPr="00620344">
        <w:rPr>
          <w:rFonts w:ascii="Arial Narrow" w:hAnsi="Arial Narrow"/>
        </w:rPr>
        <w:t>qualit</w:t>
      </w:r>
      <w:r w:rsidRPr="00620344">
        <w:rPr>
          <w:rFonts w:ascii="Arial Narrow" w:hAnsi="Arial Narrow"/>
          <w:spacing w:val="-6"/>
        </w:rPr>
        <w:t xml:space="preserve">à </w:t>
      </w:r>
      <w:r w:rsidRPr="00620344">
        <w:rPr>
          <w:rFonts w:ascii="Arial Narrow" w:hAnsi="Arial Narrow"/>
        </w:rPr>
        <w:t>de</w:t>
      </w:r>
      <w:r w:rsidRPr="00620344">
        <w:rPr>
          <w:rFonts w:ascii="Arial Narrow" w:hAnsi="Arial Narrow"/>
          <w:spacing w:val="-8"/>
        </w:rPr>
        <w:t xml:space="preserve">i </w:t>
      </w:r>
      <w:r w:rsidRPr="00620344">
        <w:rPr>
          <w:rFonts w:ascii="Arial Narrow" w:hAnsi="Arial Narrow"/>
        </w:rPr>
        <w:t>servizi</w:t>
      </w:r>
      <w:r w:rsidRPr="00620344">
        <w:rPr>
          <w:rFonts w:ascii="Arial Narrow" w:hAnsi="Arial Narrow"/>
          <w:spacing w:val="-4"/>
        </w:rPr>
        <w:t xml:space="preserve">, </w:t>
      </w:r>
      <w:r w:rsidRPr="00620344">
        <w:rPr>
          <w:rFonts w:ascii="Arial Narrow" w:hAnsi="Arial Narrow"/>
        </w:rPr>
        <w:t>procedur</w:t>
      </w:r>
      <w:r w:rsidRPr="00620344">
        <w:rPr>
          <w:rFonts w:ascii="Arial Narrow" w:hAnsi="Arial Narrow"/>
          <w:spacing w:val="-7"/>
        </w:rPr>
        <w:t xml:space="preserve">e </w:t>
      </w:r>
      <w:r w:rsidRPr="00620344">
        <w:rPr>
          <w:rFonts w:ascii="Arial Narrow" w:hAnsi="Arial Narrow"/>
        </w:rPr>
        <w:t>d</w:t>
      </w:r>
      <w:r w:rsidRPr="00620344">
        <w:rPr>
          <w:rFonts w:ascii="Arial Narrow" w:hAnsi="Arial Narrow"/>
          <w:spacing w:val="-8"/>
        </w:rPr>
        <w:t xml:space="preserve">i </w:t>
      </w:r>
      <w:r w:rsidRPr="00620344">
        <w:rPr>
          <w:rFonts w:ascii="Arial Narrow" w:hAnsi="Arial Narrow"/>
        </w:rPr>
        <w:t>gestion</w:t>
      </w:r>
      <w:r w:rsidRPr="00620344">
        <w:rPr>
          <w:rFonts w:ascii="Arial Narrow" w:hAnsi="Arial Narrow"/>
          <w:spacing w:val="-6"/>
        </w:rPr>
        <w:t xml:space="preserve">e </w:t>
      </w:r>
      <w:r w:rsidRPr="00620344">
        <w:rPr>
          <w:rFonts w:ascii="Arial Narrow" w:hAnsi="Arial Narrow"/>
        </w:rPr>
        <w:t>de</w:t>
      </w:r>
      <w:r w:rsidRPr="00620344">
        <w:rPr>
          <w:rFonts w:ascii="Arial Narrow" w:hAnsi="Arial Narrow"/>
          <w:spacing w:val="-5"/>
        </w:rPr>
        <w:t xml:space="preserve">i </w:t>
      </w:r>
      <w:r w:rsidRPr="00620344">
        <w:rPr>
          <w:rFonts w:ascii="Arial Narrow" w:hAnsi="Arial Narrow"/>
        </w:rPr>
        <w:t>reclam</w:t>
      </w:r>
      <w:r w:rsidRPr="00620344">
        <w:rPr>
          <w:rFonts w:ascii="Arial Narrow" w:hAnsi="Arial Narrow"/>
          <w:spacing w:val="-8"/>
        </w:rPr>
        <w:t xml:space="preserve">i </w:t>
      </w:r>
      <w:r w:rsidRPr="00620344">
        <w:rPr>
          <w:rFonts w:ascii="Arial Narrow" w:hAnsi="Arial Narrow"/>
          <w:spacing w:val="-2"/>
        </w:rPr>
        <w:t xml:space="preserve">e </w:t>
      </w:r>
      <w:r w:rsidRPr="00620344">
        <w:rPr>
          <w:rFonts w:ascii="Arial Narrow" w:hAnsi="Arial Narrow"/>
        </w:rPr>
        <w:t>gestion</w:t>
      </w:r>
      <w:r w:rsidRPr="00620344">
        <w:rPr>
          <w:rFonts w:ascii="Arial Narrow" w:hAnsi="Arial Narrow"/>
          <w:spacing w:val="-6"/>
        </w:rPr>
        <w:t xml:space="preserve">e </w:t>
      </w:r>
      <w:r w:rsidRPr="00620344">
        <w:rPr>
          <w:rFonts w:ascii="Arial Narrow" w:hAnsi="Arial Narrow"/>
        </w:rPr>
        <w:t>de</w:t>
      </w:r>
      <w:r w:rsidRPr="00620344">
        <w:rPr>
          <w:rFonts w:ascii="Arial Narrow" w:hAnsi="Arial Narrow"/>
          <w:spacing w:val="-5"/>
        </w:rPr>
        <w:t xml:space="preserve">l </w:t>
      </w:r>
      <w:r w:rsidRPr="00620344">
        <w:rPr>
          <w:rFonts w:ascii="Arial Narrow" w:hAnsi="Arial Narrow"/>
        </w:rPr>
        <w:t>disservizio</w:t>
      </w:r>
      <w:r w:rsidRPr="00620344">
        <w:rPr>
          <w:rFonts w:ascii="Arial Narrow" w:hAnsi="Arial Narrow"/>
          <w:spacing w:val="-53"/>
        </w:rPr>
        <w:t xml:space="preserve">, </w:t>
      </w:r>
      <w:r w:rsidRPr="00620344">
        <w:rPr>
          <w:rFonts w:ascii="Arial Narrow" w:hAnsi="Arial Narrow"/>
        </w:rPr>
        <w:t>nella qual</w:t>
      </w:r>
      <w:r w:rsidRPr="00620344">
        <w:rPr>
          <w:rFonts w:ascii="Arial Narrow" w:hAnsi="Arial Narrow"/>
          <w:spacing w:val="-1"/>
        </w:rPr>
        <w:t xml:space="preserve">e </w:t>
      </w:r>
      <w:r w:rsidRPr="00620344">
        <w:rPr>
          <w:rFonts w:ascii="Arial Narrow" w:hAnsi="Arial Narrow"/>
        </w:rPr>
        <w:t>son</w:t>
      </w:r>
      <w:r w:rsidRPr="00620344">
        <w:rPr>
          <w:rFonts w:ascii="Arial Narrow" w:hAnsi="Arial Narrow"/>
          <w:spacing w:val="1"/>
        </w:rPr>
        <w:t xml:space="preserve">o </w:t>
      </w:r>
      <w:r w:rsidRPr="00620344">
        <w:rPr>
          <w:rFonts w:ascii="Arial Narrow" w:hAnsi="Arial Narrow"/>
        </w:rPr>
        <w:t>presentat</w:t>
      </w:r>
      <w:r w:rsidRPr="00620344">
        <w:rPr>
          <w:rFonts w:ascii="Arial Narrow" w:hAnsi="Arial Narrow"/>
          <w:spacing w:val="-1"/>
        </w:rPr>
        <w:t xml:space="preserve">i e </w:t>
      </w:r>
      <w:r w:rsidRPr="00620344">
        <w:rPr>
          <w:rFonts w:ascii="Arial Narrow" w:hAnsi="Arial Narrow"/>
        </w:rPr>
        <w:t>descritt</w:t>
      </w:r>
      <w:r w:rsidRPr="00620344">
        <w:rPr>
          <w:rFonts w:ascii="Arial Narrow" w:hAnsi="Arial Narrow"/>
          <w:spacing w:val="-2"/>
        </w:rPr>
        <w:t xml:space="preserve">i </w:t>
      </w:r>
      <w:r w:rsidRPr="00620344">
        <w:rPr>
          <w:rFonts w:ascii="Arial Narrow" w:hAnsi="Arial Narrow"/>
          <w:spacing w:val="-3"/>
        </w:rPr>
        <w:t xml:space="preserve">i </w:t>
      </w:r>
      <w:r w:rsidRPr="00620344">
        <w:rPr>
          <w:rFonts w:ascii="Arial Narrow" w:hAnsi="Arial Narrow"/>
        </w:rPr>
        <w:t>serviz</w:t>
      </w:r>
      <w:r w:rsidRPr="00620344">
        <w:rPr>
          <w:rFonts w:ascii="Arial Narrow" w:hAnsi="Arial Narrow"/>
          <w:spacing w:val="1"/>
        </w:rPr>
        <w:t xml:space="preserve">i </w:t>
      </w:r>
      <w:r w:rsidRPr="00620344">
        <w:rPr>
          <w:rFonts w:ascii="Arial Narrow" w:hAnsi="Arial Narrow"/>
        </w:rPr>
        <w:t>offert</w:t>
      </w:r>
      <w:r w:rsidRPr="00620344">
        <w:rPr>
          <w:rFonts w:ascii="Arial Narrow" w:hAnsi="Arial Narrow"/>
          <w:spacing w:val="-1"/>
        </w:rPr>
        <w:t xml:space="preserve">i </w:t>
      </w:r>
      <w:r w:rsidRPr="00620344">
        <w:rPr>
          <w:rFonts w:ascii="Arial Narrow" w:hAnsi="Arial Narrow"/>
          <w:spacing w:val="-2"/>
        </w:rPr>
        <w:t xml:space="preserve">e </w:t>
      </w:r>
      <w:r w:rsidRPr="00620344">
        <w:rPr>
          <w:rFonts w:ascii="Arial Narrow" w:hAnsi="Arial Narrow"/>
          <w:spacing w:val="1"/>
        </w:rPr>
        <w:t xml:space="preserve">i </w:t>
      </w:r>
      <w:r w:rsidRPr="00620344">
        <w:rPr>
          <w:rFonts w:ascii="Arial Narrow" w:hAnsi="Arial Narrow"/>
        </w:rPr>
        <w:t>dat</w:t>
      </w:r>
      <w:r w:rsidRPr="00620344">
        <w:rPr>
          <w:rFonts w:ascii="Arial Narrow" w:hAnsi="Arial Narrow"/>
          <w:spacing w:val="-2"/>
        </w:rPr>
        <w:t xml:space="preserve">i </w:t>
      </w:r>
      <w:r w:rsidRPr="00620344">
        <w:rPr>
          <w:rFonts w:ascii="Arial Narrow" w:hAnsi="Arial Narrow"/>
        </w:rPr>
        <w:t>tecnic</w:t>
      </w:r>
      <w:r w:rsidRPr="00620344">
        <w:rPr>
          <w:rFonts w:ascii="Arial Narrow" w:hAnsi="Arial Narrow"/>
          <w:spacing w:val="-3"/>
        </w:rPr>
        <w:t xml:space="preserve">i </w:t>
      </w:r>
      <w:r w:rsidRPr="00620344">
        <w:rPr>
          <w:rFonts w:ascii="Arial Narrow" w:hAnsi="Arial Narrow"/>
        </w:rPr>
        <w:t>qualitativi;</w:t>
      </w:r>
    </w:p>
    <w:p w:rsidR="00944E3C" w:rsidRPr="00620344" w:rsidRDefault="00A23190">
      <w:pPr>
        <w:pStyle w:val="Paragrafoelenco"/>
        <w:numPr>
          <w:ilvl w:val="0"/>
          <w:numId w:val="1"/>
        </w:numPr>
        <w:tabs>
          <w:tab w:val="left" w:pos="809"/>
        </w:tabs>
        <w:spacing w:before="122"/>
        <w:ind w:hanging="361"/>
        <w:jc w:val="both"/>
        <w:rPr>
          <w:rFonts w:ascii="Arial Narrow" w:hAnsi="Arial Narrow"/>
        </w:rPr>
      </w:pPr>
      <w:r w:rsidRPr="00620344">
        <w:rPr>
          <w:rFonts w:ascii="Arial Narrow" w:hAnsi="Arial Narrow"/>
        </w:rPr>
        <w:t>strumenti</w:t>
      </w:r>
      <w:r w:rsidRPr="00620344">
        <w:rPr>
          <w:rFonts w:ascii="Arial Narrow" w:hAnsi="Arial Narrow"/>
          <w:spacing w:val="-7"/>
        </w:rPr>
        <w:t xml:space="preserve"> </w:t>
      </w:r>
      <w:r w:rsidRPr="00620344">
        <w:rPr>
          <w:rFonts w:ascii="Arial Narrow" w:hAnsi="Arial Narrow"/>
        </w:rPr>
        <w:t>di</w:t>
      </w:r>
      <w:r w:rsidRPr="00620344">
        <w:rPr>
          <w:rFonts w:ascii="Arial Narrow" w:hAnsi="Arial Narrow"/>
          <w:spacing w:val="-6"/>
        </w:rPr>
        <w:t xml:space="preserve"> </w:t>
      </w:r>
      <w:r w:rsidRPr="00620344">
        <w:rPr>
          <w:rFonts w:ascii="Arial Narrow" w:hAnsi="Arial Narrow"/>
        </w:rPr>
        <w:t>informazione</w:t>
      </w:r>
      <w:r w:rsidRPr="00620344">
        <w:rPr>
          <w:rFonts w:ascii="Arial Narrow" w:hAnsi="Arial Narrow"/>
          <w:spacing w:val="-4"/>
        </w:rPr>
        <w:t xml:space="preserve"> </w:t>
      </w:r>
      <w:r w:rsidRPr="00620344">
        <w:rPr>
          <w:rFonts w:ascii="Arial Narrow" w:hAnsi="Arial Narrow"/>
        </w:rPr>
        <w:t>e</w:t>
      </w:r>
      <w:r w:rsidRPr="00620344">
        <w:rPr>
          <w:rFonts w:ascii="Arial Narrow" w:hAnsi="Arial Narrow"/>
          <w:spacing w:val="-3"/>
        </w:rPr>
        <w:t xml:space="preserve"> </w:t>
      </w:r>
      <w:r w:rsidRPr="00620344">
        <w:rPr>
          <w:rFonts w:ascii="Arial Narrow" w:hAnsi="Arial Narrow"/>
        </w:rPr>
        <w:t>comunicazione</w:t>
      </w:r>
      <w:r w:rsidRPr="00620344">
        <w:rPr>
          <w:rFonts w:ascii="Arial Narrow" w:hAnsi="Arial Narrow"/>
          <w:spacing w:val="-6"/>
        </w:rPr>
        <w:t xml:space="preserve"> </w:t>
      </w:r>
      <w:r w:rsidRPr="00620344">
        <w:rPr>
          <w:rFonts w:ascii="Arial Narrow" w:hAnsi="Arial Narrow"/>
        </w:rPr>
        <w:t>con</w:t>
      </w:r>
      <w:r w:rsidRPr="00620344">
        <w:rPr>
          <w:rFonts w:ascii="Arial Narrow" w:hAnsi="Arial Narrow"/>
          <w:spacing w:val="-5"/>
        </w:rPr>
        <w:t xml:space="preserve"> </w:t>
      </w:r>
      <w:r w:rsidRPr="00620344">
        <w:rPr>
          <w:rFonts w:ascii="Arial Narrow" w:hAnsi="Arial Narrow"/>
        </w:rPr>
        <w:t>l’utenza;</w:t>
      </w:r>
    </w:p>
    <w:p w:rsidR="00944E3C" w:rsidRPr="00620344" w:rsidRDefault="00A23190" w:rsidP="00513D7A">
      <w:pPr>
        <w:pStyle w:val="Paragrafoelenco"/>
        <w:numPr>
          <w:ilvl w:val="0"/>
          <w:numId w:val="1"/>
        </w:numPr>
        <w:tabs>
          <w:tab w:val="left" w:pos="809"/>
        </w:tabs>
        <w:ind w:hanging="361"/>
        <w:jc w:val="both"/>
        <w:rPr>
          <w:rFonts w:ascii="Arial Narrow" w:hAnsi="Arial Narrow"/>
        </w:rPr>
      </w:pPr>
      <w:r w:rsidRPr="00620344">
        <w:rPr>
          <w:rFonts w:ascii="Arial Narrow" w:hAnsi="Arial Narrow"/>
        </w:rPr>
        <w:t>metodologia</w:t>
      </w:r>
      <w:r w:rsidRPr="00620344">
        <w:rPr>
          <w:rFonts w:ascii="Arial Narrow" w:hAnsi="Arial Narrow"/>
          <w:spacing w:val="-4"/>
        </w:rPr>
        <w:t xml:space="preserve"> </w:t>
      </w:r>
      <w:r w:rsidRPr="00620344">
        <w:rPr>
          <w:rFonts w:ascii="Arial Narrow" w:hAnsi="Arial Narrow"/>
        </w:rPr>
        <w:t>per</w:t>
      </w:r>
      <w:r w:rsidRPr="00620344">
        <w:rPr>
          <w:rFonts w:ascii="Arial Narrow" w:hAnsi="Arial Narrow"/>
          <w:spacing w:val="-5"/>
        </w:rPr>
        <w:t xml:space="preserve"> </w:t>
      </w:r>
      <w:r w:rsidRPr="00620344">
        <w:rPr>
          <w:rFonts w:ascii="Arial Narrow" w:hAnsi="Arial Narrow"/>
        </w:rPr>
        <w:t>la</w:t>
      </w:r>
      <w:r w:rsidRPr="00620344">
        <w:rPr>
          <w:rFonts w:ascii="Arial Narrow" w:hAnsi="Arial Narrow"/>
          <w:spacing w:val="-5"/>
        </w:rPr>
        <w:t xml:space="preserve"> </w:t>
      </w:r>
      <w:r w:rsidRPr="00620344">
        <w:rPr>
          <w:rFonts w:ascii="Arial Narrow" w:hAnsi="Arial Narrow"/>
        </w:rPr>
        <w:t>rilevazione</w:t>
      </w:r>
      <w:r w:rsidRPr="00620344">
        <w:rPr>
          <w:rFonts w:ascii="Arial Narrow" w:hAnsi="Arial Narrow"/>
          <w:spacing w:val="-7"/>
        </w:rPr>
        <w:t xml:space="preserve"> </w:t>
      </w:r>
      <w:r w:rsidRPr="00620344">
        <w:rPr>
          <w:rFonts w:ascii="Arial Narrow" w:hAnsi="Arial Narrow"/>
        </w:rPr>
        <w:t>dei</w:t>
      </w:r>
      <w:r w:rsidRPr="00620344">
        <w:rPr>
          <w:rFonts w:ascii="Arial Narrow" w:hAnsi="Arial Narrow"/>
          <w:spacing w:val="-5"/>
        </w:rPr>
        <w:t xml:space="preserve"> </w:t>
      </w:r>
      <w:r w:rsidRPr="00620344">
        <w:rPr>
          <w:rFonts w:ascii="Arial Narrow" w:hAnsi="Arial Narrow"/>
        </w:rPr>
        <w:t>bisogni</w:t>
      </w:r>
      <w:r w:rsidRPr="00620344">
        <w:rPr>
          <w:rFonts w:ascii="Arial Narrow" w:hAnsi="Arial Narrow"/>
          <w:spacing w:val="-4"/>
        </w:rPr>
        <w:t xml:space="preserve"> </w:t>
      </w:r>
      <w:r w:rsidRPr="00620344">
        <w:rPr>
          <w:rFonts w:ascii="Arial Narrow" w:hAnsi="Arial Narrow"/>
        </w:rPr>
        <w:t>dell’utente.</w:t>
      </w:r>
    </w:p>
    <w:p w:rsidR="00944E3C" w:rsidRPr="00620344" w:rsidRDefault="00944E3C">
      <w:pPr>
        <w:pStyle w:val="Corpotesto"/>
        <w:spacing w:before="1"/>
        <w:rPr>
          <w:rFonts w:ascii="Arial Narrow" w:hAnsi="Arial Narrow"/>
          <w:sz w:val="22"/>
          <w:szCs w:val="22"/>
        </w:rPr>
      </w:pPr>
    </w:p>
    <w:p w:rsidR="00944E3C" w:rsidRPr="00620344" w:rsidRDefault="00A23190">
      <w:pPr>
        <w:pStyle w:val="Corpotesto"/>
        <w:ind w:left="6837" w:right="2029"/>
        <w:jc w:val="center"/>
        <w:rPr>
          <w:rFonts w:ascii="Arial Narrow" w:hAnsi="Arial Narrow"/>
          <w:sz w:val="22"/>
          <w:szCs w:val="22"/>
        </w:rPr>
      </w:pPr>
      <w:r w:rsidRPr="00620344">
        <w:rPr>
          <w:rFonts w:ascii="Arial Narrow" w:hAnsi="Arial Narrow"/>
          <w:sz w:val="22"/>
          <w:szCs w:val="22"/>
        </w:rPr>
        <w:t>In</w:t>
      </w:r>
      <w:r w:rsidRPr="00620344">
        <w:rPr>
          <w:rFonts w:ascii="Arial Narrow" w:hAnsi="Arial Narrow"/>
          <w:spacing w:val="-5"/>
          <w:sz w:val="22"/>
          <w:szCs w:val="22"/>
        </w:rPr>
        <w:t xml:space="preserve"> </w:t>
      </w:r>
      <w:r w:rsidRPr="00620344">
        <w:rPr>
          <w:rFonts w:ascii="Arial Narrow" w:hAnsi="Arial Narrow"/>
          <w:sz w:val="22"/>
          <w:szCs w:val="22"/>
        </w:rPr>
        <w:t>fede</w:t>
      </w:r>
    </w:p>
    <w:p w:rsidR="00944E3C" w:rsidRPr="00620344" w:rsidRDefault="003D777D">
      <w:pPr>
        <w:pStyle w:val="Corpotesto"/>
        <w:spacing w:before="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4083050</wp:posOffset>
                </wp:positionH>
                <wp:positionV relativeFrom="paragraph">
                  <wp:posOffset>237490</wp:posOffset>
                </wp:positionV>
                <wp:extent cx="2514600" cy="1270"/>
                <wp:effectExtent l="0" t="0" r="0" b="0"/>
                <wp:wrapTopAndBottom/>
                <wp:docPr id="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>
                            <a:gd name="T0" fmla="+- 0 6430 6430"/>
                            <a:gd name="T1" fmla="*/ T0 w 3960"/>
                            <a:gd name="T2" fmla="+- 0 10390 6430"/>
                            <a:gd name="T3" fmla="*/ T2 w 3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0">
                              <a:moveTo>
                                <a:pt x="0" y="0"/>
                              </a:moveTo>
                              <a:lnTo>
                                <a:pt x="396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D1BEF9" id="Freeform 3" o:spid="_x0000_s1026" style="position:absolute;margin-left:321.5pt;margin-top:18.7pt;width:198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" path="m,l3960,e" filled="f" strokeweight=".44pt">
                <v:path arrowok="t" o:connecttype="custom" o:connectlocs="0,0;2514600,0" o:connectangles="0,0"/>
                <w10:wrap type="topAndBottom" anchorx="page"/>
              </v:shape>
            </w:pict>
          </mc:Fallback>
        </mc:AlternateContent>
      </w:r>
    </w:p>
    <w:p w:rsidR="00944E3C" w:rsidRPr="00620344" w:rsidRDefault="00A23190" w:rsidP="00620344">
      <w:pPr>
        <w:pStyle w:val="Corpotesto"/>
        <w:spacing w:before="66"/>
        <w:ind w:left="6903" w:right="2029"/>
        <w:jc w:val="center"/>
        <w:rPr>
          <w:rFonts w:ascii="Arial Narrow" w:hAnsi="Arial Narrow"/>
          <w:sz w:val="22"/>
          <w:szCs w:val="22"/>
        </w:rPr>
      </w:pPr>
      <w:r w:rsidRPr="00620344">
        <w:rPr>
          <w:rFonts w:ascii="Arial Narrow" w:hAnsi="Arial Narrow"/>
          <w:sz w:val="22"/>
          <w:szCs w:val="22"/>
        </w:rPr>
        <w:t>firma</w:t>
      </w:r>
      <w:r w:rsidR="00240D39" w:rsidRPr="00620344">
        <w:rPr>
          <w:rFonts w:ascii="Arial Narrow" w:hAnsi="Arial Narrow"/>
          <w:sz w:val="22"/>
          <w:szCs w:val="22"/>
        </w:rPr>
        <w:t xml:space="preserve"> </w:t>
      </w:r>
    </w:p>
    <w:p w:rsidR="00944E3C" w:rsidRPr="00620344" w:rsidRDefault="00944E3C">
      <w:pPr>
        <w:pStyle w:val="Corpotesto"/>
        <w:rPr>
          <w:rFonts w:ascii="Arial Narrow" w:hAnsi="Arial Narrow"/>
          <w:sz w:val="22"/>
          <w:szCs w:val="22"/>
        </w:rPr>
      </w:pPr>
    </w:p>
    <w:sectPr w:rsidR="00944E3C" w:rsidRPr="00620344" w:rsidSect="00944E3C">
      <w:type w:val="continuous"/>
      <w:pgSz w:w="11920" w:h="16850"/>
      <w:pgMar w:top="240" w:right="74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B37E68"/>
    <w:multiLevelType w:val="hybridMultilevel"/>
    <w:tmpl w:val="49B4D544"/>
    <w:lvl w:ilvl="0" w:tplc="484E2ECC">
      <w:start w:val="1"/>
      <w:numFmt w:val="lowerLetter"/>
      <w:lvlText w:val="%1)"/>
      <w:lvlJc w:val="left"/>
      <w:pPr>
        <w:ind w:left="808" w:hanging="356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AB62799E">
      <w:numFmt w:val="bullet"/>
      <w:lvlText w:val="•"/>
      <w:lvlJc w:val="left"/>
      <w:pPr>
        <w:ind w:left="1751" w:hanging="356"/>
      </w:pPr>
      <w:rPr>
        <w:rFonts w:hint="default"/>
        <w:lang w:val="it-IT" w:eastAsia="en-US" w:bidi="ar-SA"/>
      </w:rPr>
    </w:lvl>
    <w:lvl w:ilvl="2" w:tplc="1DC43426">
      <w:numFmt w:val="bullet"/>
      <w:lvlText w:val="•"/>
      <w:lvlJc w:val="left"/>
      <w:pPr>
        <w:ind w:left="2702" w:hanging="356"/>
      </w:pPr>
      <w:rPr>
        <w:rFonts w:hint="default"/>
        <w:lang w:val="it-IT" w:eastAsia="en-US" w:bidi="ar-SA"/>
      </w:rPr>
    </w:lvl>
    <w:lvl w:ilvl="3" w:tplc="0AF6F3B6">
      <w:numFmt w:val="bullet"/>
      <w:lvlText w:val="•"/>
      <w:lvlJc w:val="left"/>
      <w:pPr>
        <w:ind w:left="3653" w:hanging="356"/>
      </w:pPr>
      <w:rPr>
        <w:rFonts w:hint="default"/>
        <w:lang w:val="it-IT" w:eastAsia="en-US" w:bidi="ar-SA"/>
      </w:rPr>
    </w:lvl>
    <w:lvl w:ilvl="4" w:tplc="4F90B330">
      <w:numFmt w:val="bullet"/>
      <w:lvlText w:val="•"/>
      <w:lvlJc w:val="left"/>
      <w:pPr>
        <w:ind w:left="4604" w:hanging="356"/>
      </w:pPr>
      <w:rPr>
        <w:rFonts w:hint="default"/>
        <w:lang w:val="it-IT" w:eastAsia="en-US" w:bidi="ar-SA"/>
      </w:rPr>
    </w:lvl>
    <w:lvl w:ilvl="5" w:tplc="E17A8840">
      <w:numFmt w:val="bullet"/>
      <w:lvlText w:val="•"/>
      <w:lvlJc w:val="left"/>
      <w:pPr>
        <w:ind w:left="5555" w:hanging="356"/>
      </w:pPr>
      <w:rPr>
        <w:rFonts w:hint="default"/>
        <w:lang w:val="it-IT" w:eastAsia="en-US" w:bidi="ar-SA"/>
      </w:rPr>
    </w:lvl>
    <w:lvl w:ilvl="6" w:tplc="687A81E2">
      <w:numFmt w:val="bullet"/>
      <w:lvlText w:val="•"/>
      <w:lvlJc w:val="left"/>
      <w:pPr>
        <w:ind w:left="6506" w:hanging="356"/>
      </w:pPr>
      <w:rPr>
        <w:rFonts w:hint="default"/>
        <w:lang w:val="it-IT" w:eastAsia="en-US" w:bidi="ar-SA"/>
      </w:rPr>
    </w:lvl>
    <w:lvl w:ilvl="7" w:tplc="20247ECE">
      <w:numFmt w:val="bullet"/>
      <w:lvlText w:val="•"/>
      <w:lvlJc w:val="left"/>
      <w:pPr>
        <w:ind w:left="7457" w:hanging="356"/>
      </w:pPr>
      <w:rPr>
        <w:rFonts w:hint="default"/>
        <w:lang w:val="it-IT" w:eastAsia="en-US" w:bidi="ar-SA"/>
      </w:rPr>
    </w:lvl>
    <w:lvl w:ilvl="8" w:tplc="3F90E79E">
      <w:numFmt w:val="bullet"/>
      <w:lvlText w:val="•"/>
      <w:lvlJc w:val="left"/>
      <w:pPr>
        <w:ind w:left="8408" w:hanging="356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E3C"/>
    <w:rsid w:val="00240D39"/>
    <w:rsid w:val="00247E3B"/>
    <w:rsid w:val="00396AAD"/>
    <w:rsid w:val="003D777D"/>
    <w:rsid w:val="0048627B"/>
    <w:rsid w:val="00513D7A"/>
    <w:rsid w:val="00572AA8"/>
    <w:rsid w:val="00620344"/>
    <w:rsid w:val="00927D2E"/>
    <w:rsid w:val="00944E3C"/>
    <w:rsid w:val="00A23190"/>
    <w:rsid w:val="00B30473"/>
    <w:rsid w:val="00C226C3"/>
    <w:rsid w:val="00D22F64"/>
    <w:rsid w:val="00FF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FFD830-7D54-49CF-ADE2-28E5DF329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944E3C"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next w:val="Normale"/>
    <w:link w:val="Titolo1Carattere"/>
    <w:qFormat/>
    <w:rsid w:val="00A23190"/>
    <w:pPr>
      <w:keepNext/>
      <w:widowControl/>
      <w:autoSpaceDE/>
      <w:autoSpaceDN/>
      <w:jc w:val="center"/>
      <w:outlineLvl w:val="0"/>
    </w:pPr>
    <w:rPr>
      <w:rFonts w:ascii="Times New Roman" w:eastAsia="Times New Roman" w:hAnsi="Times New Roman" w:cs="Times New Roman"/>
      <w:b/>
      <w:sz w:val="4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44E3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944E3C"/>
    <w:rPr>
      <w:sz w:val="20"/>
      <w:szCs w:val="20"/>
    </w:rPr>
  </w:style>
  <w:style w:type="paragraph" w:styleId="Titolo">
    <w:name w:val="Title"/>
    <w:basedOn w:val="Normale"/>
    <w:uiPriority w:val="1"/>
    <w:qFormat/>
    <w:rsid w:val="00944E3C"/>
    <w:pPr>
      <w:spacing w:before="92"/>
      <w:ind w:right="16"/>
      <w:jc w:val="center"/>
    </w:pPr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  <w:rsid w:val="00944E3C"/>
    <w:pPr>
      <w:spacing w:before="154"/>
      <w:ind w:left="808" w:hanging="361"/>
      <w:jc w:val="both"/>
    </w:pPr>
  </w:style>
  <w:style w:type="paragraph" w:customStyle="1" w:styleId="TableParagraph">
    <w:name w:val="Table Paragraph"/>
    <w:basedOn w:val="Normale"/>
    <w:uiPriority w:val="1"/>
    <w:qFormat/>
    <w:rsid w:val="00944E3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319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3190"/>
    <w:rPr>
      <w:rFonts w:ascii="Tahoma" w:eastAsia="Arial MT" w:hAnsi="Tahoma" w:cs="Tahoma"/>
      <w:sz w:val="16"/>
      <w:szCs w:val="16"/>
      <w:lang w:val="it-IT"/>
    </w:rPr>
  </w:style>
  <w:style w:type="character" w:customStyle="1" w:styleId="Titolo1Carattere">
    <w:name w:val="Titolo 1 Carattere"/>
    <w:basedOn w:val="Carpredefinitoparagrafo"/>
    <w:link w:val="Titolo1"/>
    <w:rsid w:val="00A23190"/>
    <w:rPr>
      <w:rFonts w:ascii="Times New Roman" w:eastAsia="Times New Roman" w:hAnsi="Times New Roman" w:cs="Times New Roman"/>
      <w:b/>
      <w:sz w:val="48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GATTA ROBERTO</dc:creator>
  <cp:lastModifiedBy>Carmelo Spata</cp:lastModifiedBy>
  <cp:revision>2</cp:revision>
  <dcterms:created xsi:type="dcterms:W3CDTF">2025-05-02T11:19:00Z</dcterms:created>
  <dcterms:modified xsi:type="dcterms:W3CDTF">2025-05-02T11:19:00Z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2023-02-03T00:00:00Z</vt:filetime>
  </property>
</Properties>
</file>